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الدعاء عند الكرب-كتاب الدعوات-صحيح البخاري — رقم الحديث: 6346 — الرقم الفرعي: 99 — الرقم الأصلي: 6346</w:t>
        <w:br/>
      </w:r>
      <w:r>
        <w:rPr>
          <w:rtl w:val="1"/>
        </w:rPr>
        <w:t xml:space="preserve"> حدثنا مُسَدّد حدثنا يحيى عن هشام بن أبي عبد الله عن قتادة عن أبي العالية عن ابن عباس</w:t>
        <w:br/>
      </w:r>
      <w:r>
        <w:rPr>
          <w:color w:val="FF0000"/>
          <w:rtl w:val="1"/>
        </w:rPr>
        <w:t xml:space="preserve">أنَّ رسولَ الله ﷺ كان يقولُ عنْدَ الكَرْبِ:  </w:t>
      </w:r>
      <w:r>
        <w:rPr>
          <w:color w:val="FF0000"/>
          <w:rtl w:val="1"/>
        </w:rPr>
        <w:t xml:space="preserve">«لا إلهَ إلَّا اللهُ العظيمُ الحَلِيمُ، لا إلهَ إلَّا اللهُ رَبُّ العَرْشِ العظيمِ، لا إلهَ إلَّا اللهُ رَبُّ السَّماواتِ ورَبُّ الأرضِ، ورَبُّ العَرْشِ الكَرِيمِ». </w:t>
      </w:r>
      <w:r>
        <w:rPr>
          <w:color w:val="000000"/>
          <w:rtl w:val="1"/>
        </w:rPr>
        <w:t xml:space="preserve">وقال وهْبٌ: حدَّثنا شُعْبةُ عن قَتَادةَ مِثلَه.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عند الكرب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للكرب والهم والغم والأرق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أذكار الجهاد و أدعيته - الذكر والدعاء في الجهاد والسفر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