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الأنفال-كتاب تفسير القرآن-سنن الترمذي — رقم الحديث: 3085 — الرقم الفرعي: 99 — الرقم الأصلي: 3084</w:t>
        <w:br/>
      </w:r>
      <w:r>
        <w:rPr>
          <w:rtl w:val="1"/>
        </w:rPr>
        <w:t xml:space="preserve"> حدثنا عبد بن حميد أخبرني معاوية بن عمر وعن زائدة عن الأعمش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«لم تَحِلَّ الغنائمُ لأَحدٍ سُودِ الرُّؤوسِ مِن قَبلِكُم، كانت تَنزلُ نارٌ مِن السَّماء فتأكلُها»  </w:t>
      </w:r>
      <w:r>
        <w:rPr>
          <w:color w:val="000000"/>
          <w:rtl w:val="1"/>
        </w:rPr>
        <w:t xml:space="preserve">قال سليمانُ الأَعمش: فمَن يقولُ هذا إلّا أَبو هريرةَ الآن.  </w:t>
      </w:r>
      <w:r>
        <w:rPr>
          <w:color w:val="FF0000"/>
          <w:rtl w:val="1"/>
        </w:rPr>
        <w:t xml:space="preserve">فلمّا كانَ يومُ بدرٍ، وقَعوا في الغَنائمِ قبلَ أن تَحِلَّ لهم، فأَنزلَ الله تعالى: ﴿لَوْلَا كِتَابٌ مِنَ اللَّهِ سَبَقَ لَمَسَّكُمْ فِيمَا أَخَذْتُمْ عَذَابٌ عَظِيمٌ﴾ [الأنفال: 68].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إحلالها لأمة محمد خاصة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