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الصلاة على النبيّ صلى الله عليه وسلم-أبواب الصلاة-سنن الترمذي — رقم الحديث: 486 — الرقم الفرعي: 99 — الرقم الأصلي: 486</w:t>
        <w:br/>
      </w:r>
      <w:r>
        <w:rPr>
          <w:rtl w:val="1"/>
        </w:rPr>
        <w:t xml:space="preserve"> حدثنا أبو داود،سليمان بن سَلْم المَصاحِفيّ البلخِيّ أخبرنا النضر بن شُميل عن أبي قرّة الأسديّ عن سعيد بن المسيب عن عمر بن الخطاب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«إِنَّ الدُّعاءَ مَوقوفٌ بَينَ السَّماءِ والأَرضِ لا يَصعَدُ مِنه شَيءٌ، حَتَّى تُصَلِّيَ على نَبيِّك ﷺ».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شروط استجابة الدعاء - الأذكار والدعوات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