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15021 — الرقم الفرعي: 99 — الرقم الأصلي: 15021 — ج: 3 — ص: 375</w:t>
        <w:br/>
      </w:r>
      <w:r>
        <w:rPr>
          <w:rtl w:val="1"/>
        </w:rPr>
        <w:t xml:space="preserve"> حدثنا عبد الله حدثني أبي ثنا يعقوب ثنا أبي عن أبي إسحاق حدثني بشر بن أبي بشير ملاحظة مولى آل الزبير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سمعتُ الحسنَ بنَ محمد بن عليِّ بن أبي طالب، يَسألُ جابرَ بنَ عبدِ الله الأنصاريَّ أَخا بني سَلِمة عن الغُسلِ مِن الجَنابة؟  </w:t>
      </w:r>
      <w:r>
        <w:rPr>
          <w:color w:val="FF0000"/>
          <w:rtl w:val="1"/>
        </w:rPr>
        <w:t xml:space="preserve">فقال جابر: كان رسولُ الله ﷺ يَغرِفُ على رأسِه ثلاثَ غَرَفاتٍ بيَدَيه، ثم يُفِيضُ الماءَ على جِلدِه،  </w:t>
      </w:r>
      <w:r>
        <w:rPr>
          <w:color w:val="000000"/>
          <w:rtl w:val="1"/>
        </w:rPr>
        <w:t xml:space="preserve">قال: فقالَ له الحَسن: إنَّ شَعرَ رأَسي كثيرٌ، وأَخشَى أن لا تَغسِلَه ثلاثُ غَرَفاتٍ بيَدَيَّ،  </w:t>
      </w:r>
      <w:r>
        <w:rPr>
          <w:color w:val="000000"/>
          <w:rtl w:val="1"/>
        </w:rPr>
        <w:t xml:space="preserve">فقال له جابر: رأسُ رسولِ الله ﷺ كان أكثرَ وأَطيبَ مِن رأسِك.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قدر ماء وضوئه ﷺ وغسله - صفة وضوء النبيّ ﷺ وغسله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