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كتاب التفسير-صحيح البخاري — رقم الحديث: 4478 — الرقم الفرعي: 99 — الرقم الأصلي: 4478</w:t>
        <w:br/>
      </w:r>
      <w:r>
        <w:rPr>
          <w:rtl w:val="1"/>
        </w:rPr>
        <w:t xml:space="preserve"> حدثنا أبو نعيم حدثنا سفيان عن عبد الملك عن عمرو بن حريث عن سعيد بن زيد، رضي الله عنه قال: قال رسولُ الله ﷺ:</w:t>
        <w:br/>
      </w:r>
      <w:r>
        <w:rPr>
          <w:color w:val="FF0000"/>
          <w:rtl w:val="1"/>
        </w:rPr>
        <w:t xml:space="preserve">«الكَمْأةُ منَ المَنِّ، وماؤُها شِفاءٌ للعَينِ». </w:t>
      </w:r>
    </w:p>
    <w:p>
      <w:pPr>
        <w:bidi w:val="1"/>
        <w:jc w:val="start"/>
      </w:pPr>
      <w:r>
        <w:rPr>
          <w:rtl w:val="1"/>
        </w:rPr>
        <w:t>الشرح: الدلالة: أمراض العيون - الأمراض الواردة في السنّة وطرق علاجها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العلاج بالكمأة - العلاج بالغذاء والأعشاب الطبيعية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