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يقول بعد التشهد-كتاب الصلاة-سنن أبي داود — رقم الحديث: 985 — الرقم الفرعي: 99 — الرقم الأصلي: 985</w:t>
        <w:br/>
      </w:r>
      <w:r>
        <w:rPr>
          <w:rtl w:val="1"/>
        </w:rPr>
        <w:t xml:space="preserve"> حدثنا عبد الله بن عمرو أبو معمر ثنا عبد الوارث ثنا الحسين المعلم عن عبد الله بن بُرَيْدَة عن حنظلة بن عليّ أنّ محجن بن الأدرَع</w:t>
        <w:br/>
      </w:r>
      <w:r>
        <w:rPr>
          <w:color w:val="000000"/>
          <w:rtl w:val="1"/>
        </w:rPr>
        <w:t xml:space="preserve">حدّثه قال: دخل رسولُ الله ﷺ المسجدَ، فإذا هو برجلٍ قد قضى صلاتَه وهو يتشهَّدُ، وهو يقول:  </w:t>
      </w:r>
      <w:r>
        <w:rPr>
          <w:color w:val="FF0000"/>
          <w:rtl w:val="1"/>
        </w:rPr>
        <w:t xml:space="preserve">اللَّهمَّ إني أسألُكَ يا اللهُ الأحدُ الصمدُ، الذي لم يَلِد ولم يُولَد، ولم يكن له كُفوًا أحدٌ، أن تَغفِرَ لي ذُنُوبي، إنك أنتَ الغَفورُ الرَّحيمُ،  </w:t>
      </w:r>
      <w:r>
        <w:rPr>
          <w:color w:val="000000"/>
          <w:rtl w:val="1"/>
        </w:rPr>
        <w:t xml:space="preserve">قال: فقال: «قد غُفِرَ له، قد غُفِرَ له» ثلاثًا.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أسلوب التكرار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الدعاء في الجلوس الأخير - الجلوس والتشهد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