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ما يقول الرجل إذا سافر-كتاب الجهاد-سنن أبي داود — رقم الحديث: 2599 — الرقم الفرعي: 99 — الرقم الأصلي: 2599</w:t>
        <w:br/>
      </w:r>
      <w:r>
        <w:rPr>
          <w:rtl w:val="1"/>
        </w:rPr>
        <w:t xml:space="preserve"> حدثنا الحسن بن عليّ ثنا عبد الرزاق أخبرنا ابن جريج أخبرني أبو الزبير أنّ عليّاً الأزديّ أخبره أن ابن عمر</w:t>
        <w:br/>
      </w:r>
      <w:r>
        <w:rPr>
          <w:color w:val="FF0000"/>
          <w:rtl w:val="1"/>
        </w:rPr>
        <w:t xml:space="preserve">علَّمه: أن رسولَ الله ﷺ كان إذا استوى على بعيرِه خارجاً إلى سفرٍ كبَّر ثلاثاً، ثم قال: " {سُبْحَانَ الَّذِي سَخَّرَ لَنَا هَذَا وَمَا كُنَّا لَهُ مُقْرِنِينَ وَإِنَّا إِلَى رَبِّنَا لَمُنْقَلِبُونَ} [الزخرف:13 - 14] اللهم إني أسألُك في سفرِنا هذا البرَّ والتقوى، ومِن العملِ ما تَرضَى، اللهم هَوِّن علينا سفرَنا هذا، اللهم اطْوِ لنا البُعدَ، اللهم أنت الصاحبُ في السفر، والخليفةُ في الأهلِ والمالِ"،  </w:t>
      </w:r>
      <w:r>
        <w:rPr>
          <w:color w:val="FF0000"/>
          <w:rtl w:val="1"/>
        </w:rPr>
        <w:t xml:space="preserve">وإذا رجَعَ قالهن، وزاد فيهن: "آيبُون تائبون عابدون لِربنا حامِدُونَ"،  </w:t>
      </w:r>
      <w:r>
        <w:rPr>
          <w:color w:val="FF0000"/>
          <w:rtl w:val="1"/>
        </w:rPr>
        <w:t xml:space="preserve">وكان النبي ﷺ وجيوشُه إذا علوا الثنايا كبَّروا، وإذا هَبَطُوا سبَّحوا، فوُضِعَتِ الصلاةُ على ذلكَ. </w:t>
      </w:r>
      <w:r>
        <w:rPr>
          <w:color w:val="000000"/>
          <w:rtl w:val="1"/>
        </w:rPr>
        <w:t xml:space="preserve">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أذكار السفر  و أدعيته - الذكر والدعاء في الجهاد والسفر</w:t>
      </w:r>
    </w:p>
    <w:p>
      <w:pPr>
        <w:bidi w:val="1"/>
        <w:jc w:val="start"/>
      </w:pPr>
      <w:r>
        <w:rPr>
          <w:rtl w:val="1"/>
        </w:rPr>
        <w:t>الشرح: الدلالة: أذكار الجهاد و أدعيته - الذكر والدعاء في الجهاد والسفر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