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ليس الواصل بالمُكافي-كتاب الأدب-صحيح البخاري — رقم الحديث: 5991 — الرقم الفرعي: 99 — الرقم الأصلي: 5991</w:t>
        <w:br/>
      </w:r>
      <w:r>
        <w:rPr>
          <w:rtl w:val="1"/>
        </w:rPr>
        <w:t xml:space="preserve"> حدثنا محمد بن كثير أخبرنا سفيان عن الأعمش و الحسن بن عمرو و فطر عن مجاهد عن عبد الله بن عمرو ملاحظة قال سفيان:لم يرفعه الأعمش إلى النبي صلى الله عليه وسلم،ورفعه حسن وفطر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«ليسَ الواصِلُ بالمُكافِئ، ولكنِ الواصِلُ الَّذي إذا قَطَعَتْ رَحِمُه وَصَلَها». 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مداراة الأرحام والصبر على أذاهم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