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المجثّمة-كتاب الضحايا-سنن النسائي — رقم الحديث: 4440 — الرقم الفرعي: 99 — الرقم الأصلي: 4440</w:t>
        <w:br/>
      </w:r>
      <w:r>
        <w:rPr>
          <w:rtl w:val="1"/>
        </w:rPr>
        <w:t xml:space="preserve"> أخبرنا محمد بن زنبور المكيّ قال:حدثنا ابن أبي حازم عن يزيد ملاحظة وهو ابن الهاد عن معاوية بن عبد الله بن جعفر عن عبد الله بن جعفر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مرّ رسول الله ﷺ، على أُناسٍ، وهم يَرمونَ كبشًا بالنَّبْلِ. فكَرِه ذلك،  </w:t>
      </w:r>
      <w:r>
        <w:rPr>
          <w:color w:val="FF0000"/>
          <w:rtl w:val="1"/>
        </w:rPr>
        <w:t xml:space="preserve">وقال: «لا تُمَثِّلُوا بالبهائم».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