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قول الله تعالى يا أيها النبيّ إذا طلّقتم النساء فطلّقوهنّ لعدّتهنّ-كتاب الطلاق-صحيح البخاري — رقم الحديث: 5251 — الرقم الفرعي: 99 — الرقم الأصلي: 5251</w:t>
        <w:br/>
      </w:r>
      <w:r>
        <w:rPr>
          <w:rtl w:val="1"/>
        </w:rPr>
        <w:t xml:space="preserve"> حدثنا إسماعيل بن عبد الله قال:حدثني مالك عن نافع عن عبد الله بن عمر رضي الله عنهما</w:t>
        <w:br/>
      </w:r>
      <w:r>
        <w:rPr>
          <w:color w:val="FF0000"/>
          <w:rtl w:val="1"/>
        </w:rPr>
        <w:t xml:space="preserve">أنَّه طَلَّقَ امرأتَه وهي حائض على عَهْدِ رسولِ الله ﷺ،  </w:t>
      </w:r>
      <w:r>
        <w:rPr>
          <w:color w:val="FF0000"/>
          <w:rtl w:val="1"/>
        </w:rPr>
        <w:t xml:space="preserve">فسألَ عمرُ بنُ الخطَّاب رسولَ الله ﷺ عن ذلكَ،  </w:t>
      </w:r>
      <w:r>
        <w:rPr>
          <w:color w:val="FF0000"/>
          <w:rtl w:val="1"/>
        </w:rPr>
        <w:t xml:space="preserve">فقال رسولُ الله ﷺ: «مُرْه فلْيُراجِعْها، ثمَّ لِيُمْسِكْها حتَّى تَطْهُرَ، ثمَّ تَحِيضَ، ثمَّ تَطْهُرَ،  </w:t>
      </w:r>
      <w:r>
        <w:rPr>
          <w:color w:val="FF0000"/>
          <w:rtl w:val="1"/>
        </w:rPr>
        <w:t xml:space="preserve">ثمَّ إنْ شاءَ أمسَكَ بعدُ، وإنْ شاءَ طَلَّقَ قبلَ أنْ يَمَسَّ،  </w:t>
      </w:r>
      <w:r>
        <w:rPr>
          <w:color w:val="FF0000"/>
          <w:rtl w:val="1"/>
        </w:rPr>
        <w:t xml:space="preserve">فتلكَ العِدّةُ الَّتي أمَرَ اللهُ أنْ تُطَلَّقَ لها النِّساءُ». 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مشروعيته - الطلاق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أولا: من حيث صفته - أنواع الطلاق</w:t>
      </w:r>
    </w:p>
    <w:p>
      <w:pPr>
        <w:bidi w:val="1"/>
        <w:jc w:val="start"/>
      </w:pPr>
      <w:r>
        <w:rPr>
          <w:rtl w:val="1"/>
        </w:rPr>
        <w:t>الشرح: الدلالة: مشروعية الرجعة وعدم قصد الإضرار - الطلاق الرجعي والطلاق البائن</w:t>
      </w:r>
    </w:p>
    <w:p>
      <w:pPr>
        <w:bidi w:val="1"/>
        <w:jc w:val="start"/>
      </w:pPr>
      <w:r>
        <w:rPr>
          <w:rtl w:val="1"/>
        </w:rPr>
        <w:t>الشرح: الدلالة: عدة ذوات الحيض - حساب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