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الخطبة قائماً-كتاب الصلاة-صحيح البخاري — رقم الحديث: 920 — الرقم الفرعي: 99 — الرقم الأصلي: 920</w:t>
        <w:br/>
      </w:r>
      <w:r>
        <w:rPr>
          <w:rtl w:val="1"/>
        </w:rPr>
        <w:t xml:space="preserve"> حدثنا عبيد الله بن عمر القواريريّ قال:حدثنا خالد بن الحارث قال:حدثنا عبيد الله عن نافع عن ابن عمر رضي الله عنهما</w:t>
        <w:br/>
      </w:r>
      <w:r>
        <w:rPr>
          <w:color w:val="FF0000"/>
          <w:rtl w:val="1"/>
        </w:rPr>
        <w:t xml:space="preserve">قال: كانَ النبيُّ ﷺ يَخطُبُ قائمًا،  </w:t>
      </w:r>
      <w:r>
        <w:rPr>
          <w:color w:val="FF0000"/>
          <w:rtl w:val="1"/>
        </w:rPr>
        <w:t xml:space="preserve">ثمَّ يَقْعُدُ، ثمَّ يقومُ، كما تَفْعَلونَ الآنَ.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خطب الجمعة والعيدين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قيام الخطيب أثناء الخطبة - خطبة الجمعة</w:t>
      </w:r>
    </w:p>
    <w:p>
      <w:pPr>
        <w:bidi w:val="1"/>
        <w:jc w:val="start"/>
      </w:pPr>
      <w:r>
        <w:rPr>
          <w:rtl w:val="1"/>
        </w:rPr>
        <w:t>الشرح: الدلالة: الخطبتان والجلوس بينهما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