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7596 — الرقم الفرعي: 99 — الرقم الأصلي: 7596 — ج: 8 — ص: 130</w:t>
        <w:br/>
      </w:r>
      <w:r>
        <w:rPr>
          <w:rtl w:val="1"/>
        </w:rPr>
        <w:t xml:space="preserve"> حدثنا عبد الرحمن بن الحسن الصابوني التستري، حدثنا محمد بن عبد الله بن عبيد بن عقيل، حدثنا حفص بن عمر بن ميمون الأبلي، حدثنا ثور بن يزيد، عن مكحول، وراشد بن سعد، عن أبي أمامة</w:t>
        <w:br/>
      </w:r>
      <w:r>
        <w:rPr>
          <w:color w:val="FF0000"/>
          <w:rtl w:val="1"/>
        </w:rPr>
        <w:t xml:space="preserve">أَنَّ رسولَ الله ﷺ رماهُ عبدُ الله بنُ قَمِئَة بحَجَرٍ يومَ أُحُد، فشَجَّه في وَجهِه، وكَسَر رَبَاعِيَتَه، وقال: خُذْها وأَنا ابنُ قَمِئة،  </w:t>
      </w:r>
      <w:r>
        <w:rPr>
          <w:color w:val="FF0000"/>
          <w:rtl w:val="1"/>
        </w:rPr>
        <w:t xml:space="preserve">فقالَ له رسولُ الله ﷺ - وهو يَمسَحُ الدَّمَ عن وَجهِه -: «ما لَكَ أَقمأَكَ الله؟»  </w:t>
      </w:r>
      <w:r>
        <w:rPr>
          <w:color w:val="000000"/>
          <w:rtl w:val="1"/>
        </w:rPr>
        <w:t xml:space="preserve">فسلَّطَ اللهُ عليه تَيسَ جَبَلٍ لا تَيس، فلم يزَلْ يَنطَحُه حتى قَطَّعه قِطعةً قِطعة. </w:t>
      </w:r>
    </w:p>
    <w:p>
      <w:pPr>
        <w:bidi w:val="1"/>
        <w:jc w:val="start"/>
      </w:pPr>
      <w:r>
        <w:rPr>
          <w:rtl w:val="1"/>
        </w:rPr>
        <w:t xml:space="preserve">درجة الحديث: إسناده ضعيف </w:t>
      </w:r>
    </w:p>
    <w:p>
      <w:pPr>
        <w:bidi w:val="1"/>
        <w:jc w:val="start"/>
      </w:pPr>
      <w:r>
        <w:rPr>
          <w:rtl w:val="1"/>
        </w:rPr>
        <w:t xml:space="preserve">الشرح: الدلالة: دعاؤه ﷺ على من آذاه من الكافرين - أذكار النبي ﷺ وأدعيته </w:t>
      </w:r>
    </w:p>
    <w:p>
      <w:pPr>
        <w:bidi w:val="1"/>
        <w:jc w:val="start"/>
      </w:pPr>
      <w:r>
        <w:rPr>
          <w:rtl w:val="1"/>
        </w:rPr>
        <w:t>الشرح: الدلالة: الأذكار والأدعية على الظالمين - الأذكار والدعية للأحوال العارضة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