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الارتياد للغائط والبول-كتاب الطهارة وسننها-سنن ابن ماجة — رقم الحديث: 339 — الرقم الفرعي: 99 — الرقم الأصلي: 339</w:t>
        <w:br/>
      </w:r>
      <w:r>
        <w:rPr>
          <w:rtl w:val="1"/>
        </w:rPr>
        <w:t xml:space="preserve"> حدثنا عليّ بن محمد ثنا وكيع عن الأعمش عن المِنهال بن عمرو عن يعلى بن مُرّة عن أبيه</w:t>
        <w:br/>
      </w:r>
      <w:r>
        <w:rPr>
          <w:color w:val="000000"/>
          <w:rtl w:val="1"/>
        </w:rPr>
        <w:t xml:space="preserve">قال: كنتُ مع النّبيِّ ﷺ في سَفَر،  </w:t>
      </w:r>
      <w:r>
        <w:rPr>
          <w:color w:val="000000"/>
          <w:rtl w:val="1"/>
        </w:rPr>
        <w:t xml:space="preserve">فأرادَ أن يَقضي حاجتَه، فقال لي: «ائتِ تلكَ الأَشاءتَين  </w:t>
      </w:r>
      <w:r>
        <w:rPr>
          <w:color w:val="000000"/>
          <w:rtl w:val="1"/>
        </w:rPr>
        <w:t xml:space="preserve">- قال وكيع: يعني النَّخل الصِّغار، وقال أبو بكر: القِصار -  </w:t>
      </w:r>
      <w:r>
        <w:rPr>
          <w:color w:val="000000"/>
          <w:rtl w:val="1"/>
        </w:rPr>
        <w:t xml:space="preserve">فقل لهما: إنَّ رسولَ الله ﷺ يأمرُكما أن تَجتمِعا»،  </w:t>
      </w:r>
      <w:r>
        <w:rPr>
          <w:color w:val="FF0000"/>
          <w:rtl w:val="1"/>
        </w:rPr>
        <w:t xml:space="preserve">فاجتَمعتا، فاستَتَر بهما، فقضَى حاجتَه،  </w:t>
      </w:r>
      <w:r>
        <w:rPr>
          <w:color w:val="000000"/>
          <w:rtl w:val="1"/>
        </w:rPr>
        <w:t xml:space="preserve">ثم قال لي: «ائتِهِما فقُل لهما: لِتَرجِعْ كلُّ واحدةٍ منكما إلى مكانِها»،  </w:t>
      </w:r>
      <w:r>
        <w:rPr>
          <w:color w:val="000000"/>
          <w:rtl w:val="1"/>
        </w:rPr>
        <w:t xml:space="preserve">فقلتُ لهما، فرجَعَتا. </w:t>
      </w:r>
    </w:p>
    <w:p>
      <w:pPr>
        <w:bidi w:val="1"/>
        <w:jc w:val="start"/>
      </w:pPr>
      <w:r>
        <w:rPr>
          <w:rtl w:val="1"/>
        </w:rPr>
        <w:t>درجة الحديث: ضعيف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الاستتار - واجبات قضاء الحاجة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الشواهد - لطائف الإسناد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