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قصاص المظلوم إذا وجد مال ظالمه-كتاب المظالم-صحيح البخاري — رقم الحديث: 2461 — الرقم الفرعي: 99 — الرقم الأصلي: 2461</w:t>
        <w:br/>
      </w:r>
      <w:r>
        <w:rPr>
          <w:rtl w:val="1"/>
        </w:rPr>
        <w:t xml:space="preserve"> حدثنا عبد الله بن يوسف حدثنا الليث قال:حدثني يزيد عن أبي الخير عن عُقبةَ بنِ عامِر،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قلنا للنبيِّ ﷺ: إنَّكَ تَبْعَثُنا فنَنزِلُ بقومٍ لا يَقْرُونا، فما تَرَى فيه؟  </w:t>
      </w:r>
      <w:r>
        <w:rPr>
          <w:color w:val="FF0000"/>
          <w:rtl w:val="1"/>
        </w:rPr>
        <w:t xml:space="preserve">فقال لنا: «إنْ نَزلتُم بقومٍ فأُمِرَ لكم بما يَنبَغي لِلضَّيفِ فاقبَلُوا،  </w:t>
      </w:r>
      <w:r>
        <w:rPr>
          <w:color w:val="FF0000"/>
          <w:rtl w:val="1"/>
        </w:rPr>
        <w:t xml:space="preserve">فإنْ لم يَفْعَلُوا فخُذُوا منهم حَقَّ الضَّيفِ». </w:t>
      </w:r>
    </w:p>
    <w:p>
      <w:pPr>
        <w:bidi w:val="1"/>
        <w:jc w:val="start"/>
      </w:pPr>
      <w:r>
        <w:rPr>
          <w:rtl w:val="1"/>
        </w:rPr>
        <w:t>الشرح: الدلالة: فضل إكرام الضيف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إكرام الضيف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إطعام الضيف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