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الثمر على رؤس النخل بالذهب والفضة-كتاب البيوع-صحيح البخاري — رقم الحديث: 2189 — الرقم الفرعي: 99 — الرقم الأصلي: 2189</w:t>
        <w:br/>
      </w:r>
      <w:r>
        <w:rPr>
          <w:rtl w:val="1"/>
        </w:rPr>
        <w:t xml:space="preserve"> حدثنا يحيى بن سليمان حدثنا ابن وهب أخبرنا ابن جريج عن عطاء و أبي الزبير عن جابر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نَهَى النبيُّ ﷺ عن بيعِ الثَّمَرِ حتَّى يَطِيبَ،  </w:t>
      </w:r>
      <w:r>
        <w:rPr>
          <w:color w:val="FF0000"/>
          <w:rtl w:val="1"/>
        </w:rPr>
        <w:t xml:space="preserve">ولا يُباعُ شيءٌ منه إلا بالدِّينار والدِّرْهَمِ، إلا العَرَايا. </w:t>
      </w:r>
    </w:p>
    <w:p>
      <w:pPr>
        <w:bidi w:val="1"/>
        <w:jc w:val="start"/>
      </w:pPr>
      <w:r>
        <w:rPr>
          <w:rtl w:val="1"/>
        </w:rPr>
        <w:t>الشرح: الدلالة: بيع العرايا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العرايا - مستثنيات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