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الجعد-كتاب اللباس-صحيح البخاري — رقم الحديث: 5907 — الرقم الفرعي: 99 — الرقم الأصلي: 5907</w:t>
        <w:br/>
      </w:r>
      <w:r>
        <w:rPr>
          <w:rtl w:val="1"/>
        </w:rPr>
        <w:t xml:space="preserve"> حدثنا أبو النعمان حدثنا جرير بن حازم عن قتادة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ضَخْمَ اليَدَينِ والقَدَمَينِ،  </w:t>
      </w:r>
      <w:r>
        <w:rPr>
          <w:color w:val="FF0000"/>
          <w:rtl w:val="1"/>
        </w:rPr>
        <w:t xml:space="preserve">حَسَنَ الوَجْه،  </w:t>
      </w:r>
      <w:r>
        <w:rPr>
          <w:color w:val="FF0000"/>
          <w:rtl w:val="1"/>
        </w:rPr>
        <w:t xml:space="preserve">لم أَرَ بعدَه ولا قبلَه مِثلَه،  </w:t>
      </w:r>
      <w:r>
        <w:rPr>
          <w:color w:val="FF0000"/>
          <w:rtl w:val="1"/>
        </w:rPr>
        <w:t xml:space="preserve">وكان بَسِطَ الكَفَّين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جماله ﷺ - في حسنه وجماله واعتدال خلقته ﷺ</w:t>
      </w:r>
    </w:p>
    <w:p>
      <w:pPr>
        <w:bidi w:val="1"/>
        <w:jc w:val="start"/>
      </w:pPr>
      <w:r>
        <w:rPr>
          <w:rtl w:val="1"/>
        </w:rPr>
        <w:t>الشرح: الدلالة: كان ﷺ ضخم اليدين - في صفة يديه وإبطيه وطيب عَرْفه وعَرَقه ﷺ</w:t>
      </w:r>
    </w:p>
    <w:p>
      <w:pPr>
        <w:bidi w:val="1"/>
        <w:jc w:val="start"/>
      </w:pPr>
      <w:r>
        <w:rPr>
          <w:rtl w:val="1"/>
        </w:rPr>
        <w:t>الشرح: الدلالة: في صفة قدميه ﷺ - في صفة ساقيه وقدميه وكراديسه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