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لزوم السنّة-كتاب السنّة-سنن أبي داود — رقم الحديث: 4623 — الرقم الفرعي: 99 — الرقم الأصلي: 4623</w:t>
        <w:br/>
      </w:r>
      <w:r>
        <w:rPr>
          <w:rtl w:val="1"/>
        </w:rPr>
        <w:t xml:space="preserve"> حدثنا ابن المثنى أنّ يحيى بن كثير العنبريّ حدثهم قال:كان قرّة بن خالد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قُرَّةُ بنُ خالدٍ يقولُ لنا: يا فِتيانُ، لا تُغلَبوا على الحَسَن، فإنَّه كان رأيُه السنَّةَ والصوابَ. </w:t>
      </w:r>
    </w:p>
    <w:p>
      <w:pPr>
        <w:bidi w:val="1"/>
        <w:jc w:val="start"/>
      </w:pPr>
      <w:r>
        <w:rPr>
          <w:rtl w:val="1"/>
        </w:rPr>
        <w:t>درجة الحديث: أثر صحيح / أثر صحيح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توعية الجمهور بخطر الإشاعة ووسائل العدو في نشرها</w:t>
      </w:r>
    </w:p>
    <w:p>
      <w:pPr>
        <w:bidi w:val="1"/>
        <w:jc w:val="start"/>
      </w:pPr>
      <w:r>
        <w:rPr>
          <w:rtl w:val="1"/>
        </w:rPr>
        <w:t>الشرح: الدلالة: إشاعة الحقد والكراهية</w:t>
      </w:r>
    </w:p>
    <w:p>
      <w:pPr>
        <w:bidi w:val="1"/>
        <w:jc w:val="start"/>
      </w:pPr>
      <w:r>
        <w:rPr>
          <w:rtl w:val="1"/>
        </w:rPr>
        <w:t>الشرح: الدلالة: إشاعة الفساد والتفرق</w:t>
      </w:r>
    </w:p>
    <w:p>
      <w:pPr>
        <w:bidi w:val="1"/>
        <w:jc w:val="start"/>
      </w:pPr>
      <w:r>
        <w:rPr>
          <w:rtl w:val="1"/>
        </w:rPr>
        <w:t>الشرح: الدلالة: قيمة نصيحة المسلمين بعضهم لبعض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أتباع التابعين - طبقات الرواة</w:t>
      </w:r>
    </w:p>
    <w:p>
      <w:pPr>
        <w:bidi w:val="1"/>
        <w:jc w:val="start"/>
      </w:pPr>
      <w:r>
        <w:rPr>
          <w:rtl w:val="1"/>
        </w:rPr>
        <w:t>الشرح: الدلالة: طبقات التابعين - التابعون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