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الجمع بين السورتين في الركعة-كتاب الصلاة-صحيح البخاري — رقم الحديث: 774 — الرقم الفرعي: 99 — الرقم الأصلي: 774</w:t>
        <w:br/>
      </w:r>
      <w:r>
        <w:rPr>
          <w:rtl w:val="1"/>
        </w:rPr>
        <w:t xml:space="preserve"> حدثنا مُسَدّد قال:حدثنا إسماعيل قال:حدثنا  أيوب عن عكرمة عن ابن عباس</w:t>
        <w:br/>
      </w:r>
      <w:r>
        <w:rPr>
          <w:color w:val="FF0000"/>
          <w:rtl w:val="1"/>
        </w:rPr>
        <w:t xml:space="preserve">قال: قرأَ النبيُّ ﷺ فيما أُمِرَ،  </w:t>
      </w:r>
      <w:r>
        <w:rPr>
          <w:color w:val="FF0000"/>
          <w:rtl w:val="1"/>
        </w:rPr>
        <w:t xml:space="preserve">وسَكَتَ فيما أُمِر  </w:t>
      </w:r>
      <w:r>
        <w:rPr>
          <w:color w:val="000000"/>
          <w:rtl w:val="1"/>
        </w:rPr>
        <w:t xml:space="preserve">{وَمَا كَانَ رَبُّكَ نَسِيًّا} [مريم: 64]،  </w:t>
      </w:r>
      <w:r>
        <w:rPr>
          <w:color w:val="000000"/>
          <w:rtl w:val="1"/>
        </w:rPr>
        <w:t xml:space="preserve">{لَقَدْ كَانَ لَكُمْ فِي رَسُولِ اللَّهِ أُسْوَةٌ حَسَنَةٌ} [الأحزاب: 21].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الأمر بالقراءة في الصلاة - القراءة في الصلاة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