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الجمع بين الصلاتين في الحضر-كتاب صلاة المسافرين وقصرها-صحيح مسلم — رقم الحديث: 705 — الرقم الفرعي: 3 — الرقم الأصلي: 705</w:t>
        <w:br/>
      </w:r>
      <w:r>
        <w:rPr>
          <w:rtl w:val="1"/>
        </w:rPr>
        <w:t xml:space="preserve"> وحدثنا يحيى بن حبيب الحارثيّ حدثنا خالد ملاحظة يعني ابن الحارث حدثنا قُرّة حدثنا أبو الزبير حدثنا سعيد بن جبير حدثنا ابن عباس</w:t>
        <w:br/>
      </w:r>
      <w:r>
        <w:rPr>
          <w:color w:val="FF0000"/>
          <w:rtl w:val="1"/>
        </w:rPr>
        <w:t xml:space="preserve">أنَّ رَسولَ الله ﷺ جمَعَ بينَ الصَّلاةِ في سَفْرةٍ سافَرَها في غَزوةِ تَبوك، فجَمَعَ بينَ الظُّهرِ والعَصْرِ، والمَغرِبِ والعِشاء.  </w:t>
      </w:r>
      <w:r>
        <w:rPr>
          <w:color w:val="FF0000"/>
          <w:rtl w:val="1"/>
        </w:rPr>
        <w:t xml:space="preserve">قال سعيد: فقلتُ لابنِ عبّاس: ما حمَلَه على ذلك؟ قال: أَرادَ أن لا يُحرِجَ أُمّتَه.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الجمع في المطر وما في حكمه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