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بيع المضطر-أول كتاب البيوع-سنن أبي داود — رقم الحديث: 3382 — الرقم الفرعي: 99 — الرقم الأصلي: 3382</w:t>
        <w:br/>
      </w:r>
      <w:r>
        <w:rPr>
          <w:rtl w:val="1"/>
        </w:rPr>
        <w:t xml:space="preserve"> حدثنا محمد بن عيسى ثنا هُشَيْم أخبرنا صالح بن عامر ملاحظة قال أبو داود كذا قال محمد ثنا شيخ من بني تميم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خطَبَنا عليُّ بن أبي طالب - أو قال: قال عليٌّ، قال ابنُ عيسى: هكذا حدَّثنا هشيمٌ -  </w:t>
      </w:r>
      <w:r>
        <w:rPr>
          <w:color w:val="000000"/>
          <w:rtl w:val="1"/>
        </w:rPr>
        <w:t xml:space="preserve">قال: سيَأتي على النّاس زمانٌ عَضُوضٌ، يَعَضُّ المُوسِرُ على ما في يَدَيهِ، ولم يُؤمَر بذلك، قال اللهُ تعالى: ﴿وَلَا تَنْسَوُا الْفَضْلَ بَيْنَكُمْ﴾ [البقرة: 238]،  </w:t>
      </w:r>
      <w:r>
        <w:rPr>
          <w:color w:val="FF0000"/>
          <w:rtl w:val="1"/>
        </w:rPr>
        <w:t xml:space="preserve">ويُبايَع المُضطرُّون، وقد نَهى النّبيُّ ﷺ عن بيع المُضطرّ،  </w:t>
      </w:r>
      <w:r>
        <w:rPr>
          <w:color w:val="FF0000"/>
          <w:rtl w:val="1"/>
        </w:rPr>
        <w:t xml:space="preserve">وبيعِ الغَررِ، وبيعِ الثَّمرةِ قبلَ أن تُدرِك.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بيع المكره - اشتراط الاختيار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