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الحجّ عن الميّت الذي لم يحج-كتاب مناسك الحج-سنن النسائي — رقم الحديث: 2633 — الرقم الفرعي: 99 — الرقم الأصلي: 2633</w:t>
        <w:br/>
      </w:r>
      <w:r>
        <w:rPr>
          <w:rtl w:val="1"/>
        </w:rPr>
        <w:t xml:space="preserve"> أخبرنا عمران بن موسى قال:حدثنا عبد الوارث قال:حدثنا أبو التّيّاح قال:حدثني موسى بن سلمة الهُذَليّ أنّ ابن عبّاس</w:t>
        <w:br/>
      </w:r>
      <w:r>
        <w:rPr>
          <w:color w:val="FF0000"/>
          <w:rtl w:val="1"/>
        </w:rPr>
        <w:t xml:space="preserve">قال: أمَرَتِ امرأةٌ سِنانَ بنَ سَلَمةَ الجُهَنيّ، أنْ يَسألَ رسولَ الله ﷺ، أنّ أُمّها ماتتْ، ولم تَحُجّ، أفيُجْزِئُ عن أُمِّها أنْ تَحُجّ عنها؟ قال: نَعم، لو كان على أُمِّها دَيْنٌ فقَضَتْه عنها، ألم يكُن يُجزئُ عنها، فلتَحُجّ عن أُمّها.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