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الدعاء-كتاب الصلاة-سنن أبي داود — رقم الحديث: 1493 — الرقم الفرعي: 99 — الرقم الأصلي: 1493</w:t>
        <w:br/>
      </w:r>
      <w:r>
        <w:rPr>
          <w:rtl w:val="1"/>
        </w:rPr>
        <w:t xml:space="preserve"> حدثنا مُسدد ثنا يحيى عن مالك بن مِغوَل ثنا عبد الله بن بُرَيْدَة عن أبيه</w:t>
        <w:br/>
      </w:r>
      <w:r>
        <w:rPr>
          <w:color w:val="FF0000"/>
          <w:rtl w:val="1"/>
        </w:rPr>
        <w:t xml:space="preserve">أن رسولَ الله ﷺ سَمعَ رجلاً يقول: اللهم إني أسالُك أني أشْهَدُ أنَكَ أنتَ الله، لا إله إلا أنتَ الأحَدُ الصَّمدُ الذي لم يَلدْ ولم يُولَدْ ولم يكن له كفُواً أحدٌ، فقال:  </w:t>
      </w:r>
      <w:r>
        <w:rPr>
          <w:color w:val="FF0000"/>
          <w:rtl w:val="1"/>
        </w:rPr>
        <w:t xml:space="preserve">«لقد سألتَ الله بالاسم الذي إذا سُئِلَ به أعْطَى، وإذا دُعي به أجَابَ».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اسم الله الأعظم - أسماء الله الحسنى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الثناء على الله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فضل أسماء الله الحسنى - فضل أذكار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