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الرخصة للنساء في لبس السيراء-كتاب الزينة-سنن النسائي — رقم الحديث: 5296 — الرقم الفرعي: 99 — الرقم الأصلي: 5296</w:t>
        <w:br/>
      </w:r>
      <w:r>
        <w:rPr>
          <w:rtl w:val="1"/>
        </w:rPr>
        <w:t xml:space="preserve"> أخبرنا الحسين بن حريث قال:حدثنا عيسى بن يونس عن مَعمَر عن الزهريّ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على زَينبَ بنتِ النّبيِّ ﷺ قَميصَ حَريرٍ سِيَراء.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