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17558 — الرقم الفرعي: 99 — الرقم الأصلي: 17558</w:t>
        <w:br/>
      </w:r>
      <w:r>
        <w:rPr>
          <w:rtl w:val="1"/>
        </w:rPr>
        <w:t xml:space="preserve"> حدثنا إسماعيل بن محمد ملاحظة وهو إبراهيم المعقب ثنا مروان ملاحظة يعني الفزاريّ ثنا أبو يعقوب عن أبي ثابت قال:سمعت يعلى بن مرّة الثقفيّ يقول:سمعت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أَخذَ أَرضًا بغَيرِ حقّ، كُلِّفَ أن يَحمِلَ تُرابَها إلى المَحشَر».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تكليفه بعمل شاق لا يطاق - صور من العذاب في القبر</w:t>
      </w:r>
    </w:p>
    <w:p>
      <w:pPr>
        <w:bidi w:val="1"/>
        <w:jc w:val="start"/>
      </w:pPr>
      <w:r>
        <w:rPr>
          <w:rtl w:val="1"/>
        </w:rPr>
        <w:t>الشرح: الدلالة: حال مغتصبي الأرض يوم القيامة - حال العصاة بصفة عامة في المحشر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