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الاضطجاع بعدها-كتاب الصلاة-سنن أبي داود — رقم الحديث: 1262 — الرقم الفرعي: 99 — الرقم الأصلي: 1262</w:t>
        <w:br/>
      </w:r>
      <w:r>
        <w:rPr>
          <w:rtl w:val="1"/>
        </w:rPr>
        <w:t xml:space="preserve"> حدثنا يحيى بن حكيم ثنا بشر بن عمر ثنا مالك بن أنس عن سالم أبي النضر عن أبي سلمة بن عبد الرحمن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رسولُ الله ﷺ إذا قضَى صلاتَه مِن آخرِ اللَّيلِ، نظر: فإن كنتُ مُستَيقِظةً حدَّثني، وإن كنتُ نائمةً أَيقَظَني،  </w:t>
      </w:r>
      <w:r>
        <w:rPr>
          <w:color w:val="000000"/>
          <w:rtl w:val="1"/>
        </w:rPr>
        <w:t xml:space="preserve">وصلَّى الرَّكعتَين، ثمَّ اضطجَعَ حتَّى يَأْتِيَه المؤذِّن، فيُؤْذِنُه بصلاةِ الصُّبح،  </w:t>
      </w:r>
      <w:r>
        <w:rPr>
          <w:color w:val="FF0000"/>
          <w:rtl w:val="1"/>
        </w:rPr>
        <w:t xml:space="preserve">فيصلِّي ركعتَينِ خفَيفتَين، ثم يَخرجُ إلى الصّلاة.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