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أبي دجانة،سماك بن خرشة ،رضي الله تعالى عنه-كتاب فضائل الصحابة-صحيح مسلم — رقم الحديث: 2470 — الرقم الفرعي: 99 — الرقم الأصلي: 2470</w:t>
        <w:br/>
      </w:r>
      <w:r>
        <w:rPr>
          <w:rtl w:val="1"/>
        </w:rPr>
        <w:t xml:space="preserve"> حدثنا أبو بكر بن أبي شيبة حدثنا عفان حدثنا حَمّاد بن سَلَمة حدثنا ثابت عن أنس</w:t>
        <w:br/>
      </w:r>
      <w:r>
        <w:rPr>
          <w:color w:val="FF0000"/>
          <w:rtl w:val="1"/>
        </w:rPr>
        <w:t xml:space="preserve">أنَّ رسولَ اللهِ ﷺ أَخذَ سيفًا يومَ أُحدٍ، فقال: «مَن يأخُذُ منِّي هذا؟»  </w:t>
      </w:r>
      <w:r>
        <w:rPr>
          <w:color w:val="FF0000"/>
          <w:rtl w:val="1"/>
        </w:rPr>
        <w:t xml:space="preserve">فبَسَطُوا أَيدِيَهم، كلُّ إنسانٍ منهُم يقول: أنا، أنا.  </w:t>
      </w:r>
      <w:r>
        <w:rPr>
          <w:color w:val="FF0000"/>
          <w:rtl w:val="1"/>
        </w:rPr>
        <w:t xml:space="preserve">قال: «فمَن يأخُذُه بحَقِّه؟» قال: فأحجَمَ القَوم، فقالَ سِماكُ بن خَرَشةَ أبو دُجانَة: أنا آخُذُه بحَقِّه.  </w:t>
      </w:r>
      <w:r>
        <w:rPr>
          <w:color w:val="FF0000"/>
          <w:rtl w:val="1"/>
        </w:rPr>
        <w:t xml:space="preserve">قال: فأخَذَه ففَلَقَ به هامَ المُشرِكِين. 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إظهار الهيبة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p>
      <w:pPr>
        <w:bidi w:val="1"/>
        <w:jc w:val="start"/>
      </w:pPr>
      <w:r>
        <w:rPr>
          <w:rtl w:val="1"/>
        </w:rPr>
        <w:t xml:space="preserve">الشرح: الدلالة: قيمة الشجاعة في قتال العدوّ - قيم الشجاعة والتضحية </w:t>
      </w:r>
    </w:p>
    <w:p>
      <w:pPr>
        <w:bidi w:val="1"/>
        <w:jc w:val="start"/>
      </w:pPr>
      <w:r>
        <w:rPr>
          <w:rtl w:val="1"/>
        </w:rPr>
        <w:t>الشرح: الدلالة: التقدم للاشتباك - أغراض التقدم</w:t>
      </w:r>
    </w:p>
    <w:p>
      <w:pPr>
        <w:bidi w:val="1"/>
        <w:jc w:val="start"/>
      </w:pPr>
      <w:r>
        <w:rPr>
          <w:rtl w:val="1"/>
        </w:rPr>
        <w:t>الشرح: الدلالة: تدمير العدو - أهداف الهجوم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الحرب النفسية الهجومية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الحفز - وظائف القيادة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