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ما يتمنّى أهل الجنة-كتاب الجهاد-سنن النسائي — رقم الحديث: 3160 — الرقم الفرعي: 99 — الرقم الأصلي: 3160</w:t>
        <w:br/>
      </w:r>
      <w:r>
        <w:rPr>
          <w:rtl w:val="1"/>
        </w:rPr>
        <w:t xml:space="preserve"> أخبرنا أبو بكر بن نافع قال:حدثنا بَهز قال:حدثنا حمّاد عن ثابت عن أنس قال:قال رسول الله صلى الله عليه وسلم</w:t>
        <w:br/>
      </w:r>
      <w:r>
        <w:rPr>
          <w:color w:val="FF0000"/>
          <w:rtl w:val="1"/>
        </w:rPr>
        <w:t xml:space="preserve">«يُؤتَى بالرَّجُل مِن أَهلِ الجَنّةِ، فيقولُ اللهُ عزَّ وجلّ: يا ابنَ آدم، كيفَ وجدتَ مَنزِلَك؟ فيقول: أيْ ربِّ، خيرَ مَنزلٍ،  </w:t>
      </w:r>
      <w:r>
        <w:rPr>
          <w:color w:val="FF0000"/>
          <w:rtl w:val="1"/>
        </w:rPr>
        <w:t xml:space="preserve">فيقول: سَلْ وتَمَنَّ، فيقول: أَسألُك أنْ تَرُدَّني إلى الدُّنيا فأُقتَلَ في سَبيلِكَ عشرَ مَرّاتٍ؛ لِما يَرى مِن فضلِ الشَّهادة».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الجهاد في سبيل الله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فضل المجاهد في سبيل الله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الصديقون والشهداء والأولياء. - أهل الجنة----------------------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في الترغيب في سؤال الشهادة والحرص عليها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