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النساء في الحرب-كتاب الجهاد والسير-صحيح البخاري — رقم الحديث: 3015 — الرقم الفرعي: 99 — الرقم الأصلي: 3015</w:t>
        <w:br/>
      </w:r>
      <w:r>
        <w:rPr>
          <w:rtl w:val="1"/>
        </w:rPr>
        <w:t xml:space="preserve"> حدثنا إسحاق بن إبراهيم قال:قلت لأبي أسامة حدثكم عبيد الله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وُجِدَتِ امرأةٌ مقتولةً في بعضِ مَغَازي رسول الله ﷺ،  </w:t>
      </w:r>
      <w:r>
        <w:rPr>
          <w:color w:val="FF0000"/>
          <w:rtl w:val="1"/>
        </w:rPr>
        <w:t xml:space="preserve">فنَهَى رسول الله ﷺ عن قَتْلِ النِّساءِ والصِّبْيانِ.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الرحمة في القتال - قيم الرحمة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