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الريّان للصائمين-كتاب الصوم-صحيح البخاري — رقم الحديث: 1897 — الرقم الفرعي: 99 — الرقم الأصلي: 1897</w:t>
        <w:br/>
      </w:r>
      <w:r>
        <w:rPr>
          <w:rtl w:val="1"/>
        </w:rPr>
        <w:t xml:space="preserve"> حدثنا إبراهيم بن المنذر قال:حدثني معن قال:حدثني مالك عن ابن شهاب عن حميد بن عبد الرحمن عن أبي هريرة رضي الله عنه أنّ رسول الله صلى الله عليه وسلم</w:t>
        <w:br/>
      </w:r>
      <w:r>
        <w:rPr>
          <w:color w:val="FF0000"/>
          <w:rtl w:val="1"/>
        </w:rPr>
        <w:t xml:space="preserve">قال: «مَن أنفَقَ زَوْجَينِ في سبيلِ الله نُودِيَ من أبْوابِ الجنَّةِ: يا عبدَ الله، هذا خيرٌ، </w:t>
      </w:r>
      <w:r>
        <w:rPr>
          <w:color w:val="FF0000"/>
          <w:rtl w:val="1"/>
        </w:rPr>
        <w:t xml:space="preserve">فمَن كان من أهلِ الصلاةِ دُعِيَ من بابِ الصلاةِ، </w:t>
      </w:r>
      <w:r>
        <w:rPr>
          <w:color w:val="FF0000"/>
          <w:rtl w:val="1"/>
        </w:rPr>
        <w:t xml:space="preserve">ومَن كان من أهلِ الجهادِ دُعِيَ من بابِ الجهادِ، </w:t>
      </w:r>
      <w:r>
        <w:rPr>
          <w:color w:val="FF0000"/>
          <w:rtl w:val="1"/>
        </w:rPr>
        <w:t xml:space="preserve">ومَن كان من أهلِ الصِّيامِ دُعِيَ من بابِ الرَّيّانِ، </w:t>
      </w:r>
      <w:r>
        <w:rPr>
          <w:color w:val="FF0000"/>
          <w:rtl w:val="1"/>
        </w:rPr>
        <w:t xml:space="preserve">ومَن كان من أهلِ الصَّدَقةِ دُعِيَ من بابِ الصَّدَقةِ»، </w:t>
      </w:r>
      <w:r>
        <w:rPr>
          <w:color w:val="FF0000"/>
          <w:rtl w:val="1"/>
        </w:rPr>
        <w:t xml:space="preserve">فقال أبو بكرٍ - رضي الله عنه -: بأبي أنتَ وأُمّي يا رسولَ الله، ما على مَن دُعِيَ من تلكَ الأبوابِ من ضَرُورةٍ، </w:t>
      </w:r>
      <w:r>
        <w:rPr>
          <w:color w:val="FF0000"/>
          <w:rtl w:val="1"/>
        </w:rPr>
        <w:t xml:space="preserve">فهل يُدْعَى أحدٌ من تلكَ الأبوابِ كلِّها؟ قال: «نعم، وأرجُو أنْ تكونَ منهم».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