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حكم بول الطفل الرضيع وكيفية غسله-كتاب الطهارة-صحيح مسلم — رقم الحديث: 286 — الرقم الفرعي: 1 — الرقم الأصلي: 286</w:t>
        <w:br/>
      </w:r>
      <w:r>
        <w:rPr>
          <w:rtl w:val="1"/>
        </w:rPr>
        <w:t xml:space="preserve"> حدثنا أبو بكر بن أبي شيبة و أبو كُريب قالا:حدثنا عبد الله بن نُمير حدثنا هشام عن أبيه عن عائشة زوج النبي صلى الله عليه وسلم</w:t>
        <w:br/>
      </w:r>
      <w:r>
        <w:rPr>
          <w:color w:val="FF0000"/>
          <w:rtl w:val="1"/>
        </w:rPr>
        <w:t xml:space="preserve">أنَّ رسولَ الله ﷺ كان يُؤتَى بالصِّبيان فيُبرِّكُ عليهم ويُحَنِّكُهم،  </w:t>
      </w:r>
      <w:r>
        <w:rPr>
          <w:color w:val="FF0000"/>
          <w:rtl w:val="1"/>
        </w:rPr>
        <w:t xml:space="preserve">فأُتي بصَبيٍّ، فبالَ عليه، فدعا بماءٍ فأتْبعَه بولَه، ولم يَغسِله. </w:t>
      </w:r>
    </w:p>
    <w:p>
      <w:pPr>
        <w:bidi w:val="1"/>
        <w:jc w:val="start"/>
      </w:pPr>
      <w:r>
        <w:rPr>
          <w:rtl w:val="1"/>
        </w:rPr>
        <w:t>الشرح: الدلالة: التحنيك - ما يسن فعله للمولود</w:t>
      </w:r>
    </w:p>
    <w:p>
      <w:pPr>
        <w:bidi w:val="1"/>
        <w:jc w:val="start"/>
      </w:pPr>
      <w:r>
        <w:rPr>
          <w:rtl w:val="1"/>
        </w:rPr>
        <w:t>الشرح: الدلالة: تحنيك المولود - تغذية الأطفال</w:t>
      </w:r>
    </w:p>
    <w:p>
      <w:pPr>
        <w:bidi w:val="1"/>
        <w:jc w:val="start"/>
      </w:pPr>
      <w:r>
        <w:rPr>
          <w:rtl w:val="1"/>
        </w:rPr>
        <w:t xml:space="preserve">الشرح: الدلالة: تواضعه ورفقه ﷺ مع الصبيان - تواضع النبي ﷺ ورفقه وحلمه </w:t>
      </w:r>
    </w:p>
    <w:p>
      <w:pPr>
        <w:bidi w:val="1"/>
        <w:jc w:val="start"/>
      </w:pPr>
      <w:r>
        <w:rPr>
          <w:rtl w:val="1"/>
        </w:rPr>
        <w:t xml:space="preserve">الشرح: الدلالة: تبريكه ﷺ على الصبيان ودعاؤه لهم - بركة دعاء النبي ﷺ </w:t>
      </w:r>
    </w:p>
    <w:p>
      <w:pPr>
        <w:bidi w:val="1"/>
        <w:jc w:val="start"/>
      </w:pPr>
      <w:r>
        <w:rPr>
          <w:rtl w:val="1"/>
        </w:rPr>
        <w:t>الشرح: الدلالة: دعاؤه ﷺ لهم بالبركة - دعاء النبي ﷺ لأصحابه خصوصًا ولأمته عمومًا</w:t>
      </w:r>
    </w:p>
    <w:p>
      <w:pPr>
        <w:bidi w:val="1"/>
        <w:jc w:val="start"/>
      </w:pPr>
      <w:r>
        <w:rPr>
          <w:rtl w:val="1"/>
        </w:rPr>
        <w:t>الشرح: الدلالة: بركته على أصحابه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