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عليّ بن أبي طالب-كتاب فضائل الصحابة-صحيح مسلم — رقم الحديث: 2409 — الرقم الفرعي: 99 — الرقم الأصلي: 2409</w:t>
        <w:br/>
      </w:r>
      <w:r>
        <w:rPr>
          <w:rtl w:val="1"/>
        </w:rPr>
        <w:t xml:space="preserve"> حدثنا قُتيبة بن سعيد حدثنا عبد العزيز ملاحظة يعني ابن أبي حازم عن أبي حازم عن سَهْل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استُعمِلَ على المَدينةِ رجلٌ من آلِ مَروان، قال: فدعا سَهْلَ بنَ سعدٍ، فأَمرَه أن يَشتِم عليًّا، قال: فأَبى سهلٌ، فقال له: أمّا إذ أَبَيتَ فقُل: لَعَنَ اللهُ أبا التُّراب، فقال سَهل: ما كان لِعليٍّ اسمٌ أَحبَّ إليه من أَبي التُّراب، وإن كان لَيفرَحُ إذا دُعِي بها،  </w:t>
      </w:r>
      <w:r>
        <w:rPr>
          <w:color w:val="000000"/>
          <w:rtl w:val="1"/>
        </w:rPr>
        <w:t xml:space="preserve">فقال له: أَخبِرْنا عن قصَّتِه، لِمَ سُمِّي أبا تُراب؟  </w:t>
      </w:r>
      <w:r>
        <w:rPr>
          <w:color w:val="000000"/>
          <w:rtl w:val="1"/>
        </w:rPr>
        <w:t xml:space="preserve">قال: جاءَ رسولُ الله ﷺ بيتَ فاطمة، فلم يَجِد عليًّا في البيت، فقال: «أَينَ ابنُ عمِّك؟» فقالت: كان بينِي وبينَه شيءٌ، فغاضَبَني فخَرَج، فلم يَقِلْ عندِي،  </w:t>
      </w:r>
      <w:r>
        <w:rPr>
          <w:color w:val="000000"/>
          <w:rtl w:val="1"/>
        </w:rPr>
        <w:t xml:space="preserve">فقالَ رسولُ الله ﷺ لإنسان: «انظُر أَين هو؟» فجاءَ فقال: يا رسولَ الله، هو في المَسجِد راقِد،  </w:t>
      </w:r>
      <w:r>
        <w:rPr>
          <w:color w:val="000000"/>
          <w:rtl w:val="1"/>
        </w:rPr>
        <w:t xml:space="preserve">فجاءَه رسولُ الله ﷺ وهو مُضطَجِعٌ، قد سَقَطَ رداؤه عن شِقِّه، فأَصابَه تُراب، فجَعلَ رسولُ الله ﷺ يَمسحُه عنه ويقول: «قُمْ أبا التُّراب، قُمْ أبا التُّراب». 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