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المسألة في المساجد-كتاب الزكاة-سنن أبي داود — رقم الحديث: 1670 — الرقم الفرعي: 99 — الرقم الأصلي: 1670</w:t>
        <w:br/>
      </w:r>
      <w:r>
        <w:rPr>
          <w:rtl w:val="1"/>
        </w:rPr>
        <w:t xml:space="preserve"> حدثنا بِشر بن آدم ثنا عبد الله بن بكر السّهميّ ثنا مبارك بن فضالة عن ثابت البنانيّ عن عبد الرحمن بن أبي ليلى عن عبد الرحمن بن أبي بكر قال:قال رسول الله صلى الله عليه وسلم</w:t>
        <w:br/>
      </w:r>
      <w:r>
        <w:rPr>
          <w:color w:val="000000"/>
          <w:rtl w:val="1"/>
        </w:rPr>
        <w:t xml:space="preserve">«هلْ مِنكُم أَحدٌ أطْعَمَ اليومَ مِسكينًا؟»  </w:t>
      </w:r>
      <w:r>
        <w:rPr>
          <w:color w:val="FF0000"/>
          <w:rtl w:val="1"/>
        </w:rPr>
        <w:t xml:space="preserve">فقال أبو بَكر: دخلتُ المَسجدَ، فإذا أَنا بسائِلِ يَسألُ، فوَجدتُ كِسرةَ خُبزٍ في يدِ عبدِ الرَّحمن، فأَخذتُها فدَفعتُها إليه.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أعمال البر الأخرى (هبات ,قروض ?. الخ)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أسلوب التعميم و التخصيص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المسألة في المسجد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التكافل الاجتماعي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الإيثار بالطعام والشراب - قيم الإيثار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