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الأربع قبل الظهر،وبعدها-كتاب الصلاة-سنن أبي داود — رقم الحديث: 1269 — الرقم الفرعي: 99 — الرقم الأصلي: 1269</w:t>
        <w:br/>
      </w:r>
      <w:r>
        <w:rPr>
          <w:rtl w:val="1"/>
        </w:rPr>
        <w:t xml:space="preserve"> حدثنا مؤمل بن الفضل ثنا محمد بن شعيب عن النعمان عن مكحول عن عَنبسة بن أبي سفيان قال:قالت أُمّ حبيبة زوج النبيّ صلى الله عليه وسلم قال رسول الله صلى الله عليه وسلم</w:t>
        <w:br/>
      </w:r>
      <w:r>
        <w:rPr>
          <w:color w:val="FF0000"/>
          <w:rtl w:val="1"/>
        </w:rPr>
        <w:t xml:space="preserve">«مَن حافظَ على أَربعِ رَكَعاتِ قبلَ الظُّهر وأربعٍ بعدَها حُرِّم على النّار».  </w:t>
      </w:r>
      <w:r>
        <w:rPr>
          <w:color w:val="000000"/>
          <w:rtl w:val="1"/>
        </w:rPr>
        <w:t xml:space="preserve">قال أبو داود: رواه العلاءُ بنُ الحارثِ وسُليمانُ بنُ موسى، عن مَكحُولٍ مثلَه.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سنة الظهر وفضلها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