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التجارة في البرّ-كتاب البيوع-صحيح البخاري — رقم الحديث: 2060 — الرقم الفرعي: 99 — الرقم الأصلي: 2060</w:t>
        <w:br/>
      </w:r>
      <w:r>
        <w:rPr>
          <w:rtl w:val="1"/>
        </w:rPr>
        <w:t xml:space="preserve"> حدثنا أبو عاصم عن ابن جريج قال:أخبرني عمرو بن دينار عن أبي المنهال</w:t>
        <w:br/>
      </w:r>
      <w:r>
        <w:rPr>
          <w:color w:val="000000"/>
          <w:rtl w:val="1"/>
        </w:rPr>
        <w:t xml:space="preserve">قال: كنتُ أتَّجِرُ في الصَّرْفِ،  </w:t>
      </w:r>
      <w:r>
        <w:rPr>
          <w:color w:val="FF0000"/>
          <w:rtl w:val="1"/>
        </w:rPr>
        <w:t xml:space="preserve">فسألتُ البَراءَ بنَ عازِبٍ وزيدَ بنَ أرقَمَ، رضي الله عنهما، عن الصَّرْفِ،  </w:t>
      </w:r>
      <w:r>
        <w:rPr>
          <w:color w:val="FF0000"/>
          <w:rtl w:val="1"/>
        </w:rPr>
        <w:t xml:space="preserve">فقالا: كنَّا تاجِرَينِ على عَهْدِ رسولِ الله ﷺ، فسألْنا رسولَ الله ﷺ عن الصَّرْفِ،  </w:t>
      </w:r>
      <w:r>
        <w:rPr>
          <w:color w:val="FF0000"/>
          <w:rtl w:val="1"/>
        </w:rPr>
        <w:t xml:space="preserve">فقال: «إنْ كانَ يَدًا بيَدٍ فلا بأْسَ، وإنْ كانَ نَساءً فلا يَصْلُحُ». 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تحري الصُّوَر المشروعة في الصَّرف - الحرص على الكَسْب المَشروع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التفكير الصحيح والمنهج العلمي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السوق - عناصر التسويق</w:t>
      </w:r>
    </w:p>
    <w:p>
      <w:pPr>
        <w:bidi w:val="1"/>
        <w:jc w:val="start"/>
      </w:pPr>
      <w:r>
        <w:rPr>
          <w:rtl w:val="1"/>
        </w:rPr>
        <w:t>الشرح: الدلالة: الربا - عقود المعاوضات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الصرف - عقود المعاوضات</w:t>
      </w:r>
    </w:p>
    <w:p>
      <w:pPr>
        <w:bidi w:val="1"/>
        <w:jc w:val="start"/>
      </w:pPr>
      <w:r>
        <w:rPr>
          <w:rtl w:val="1"/>
        </w:rPr>
        <w:t>الشرح: الدلالة: حكم الصرف -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منكرات المعاملات المالية - أنواع المنكرات التي يجب النهي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