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المناقب-صحيح البخاري — رقم الحديث: 3939 — الرقم الفرعي: 99 — الرقم الأصلي: 3939</w:t>
        <w:br/>
      </w:r>
      <w:r>
        <w:rPr>
          <w:rtl w:val="1"/>
        </w:rPr>
        <w:t xml:space="preserve"> حدثنا عليّ بن عبد الله حدثنا سفيان عن عمرو سمع أبا المِنهال،عبد الرحمن بن مُطعم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باعَ شَرِيكٌ لي دراهمَ في السُّوقِ نَسِيئةً، فقلتُ: سبحانَ الله، أيَصْلُحُ هذا؟ فقال: سبحانَ الله، والله لقد بِعْتُها في السُّوقِ فما عابَه عليَّ أحدٌ،  </w:t>
      </w:r>
      <w:r>
        <w:rPr>
          <w:color w:val="000000"/>
          <w:rtl w:val="1"/>
        </w:rPr>
        <w:t xml:space="preserve">فسألتُ البَراءَ بنَ عازِبٍ فقال:  </w:t>
      </w:r>
      <w:r>
        <w:rPr>
          <w:color w:val="FF0000"/>
          <w:rtl w:val="1"/>
        </w:rPr>
        <w:t xml:space="preserve">قَدِمَ النبيُّ ﷺ ونحنُ نَتَبايَعُ هذا البيعَ، فقال: «ما كانَ يَدًا بيَدٍ فليس به بأْسٌ، وما كانَ نَسِيئةً فلا يَصْلُحُ»،  </w:t>
      </w:r>
      <w:r>
        <w:rPr>
          <w:color w:val="000000"/>
          <w:rtl w:val="1"/>
        </w:rPr>
        <w:t xml:space="preserve">والْقَ زيدَ بنَ أرقَمَ فاسألْه، فإنَّه كانَ أعظَمَنا تجارةً،  </w:t>
      </w:r>
      <w:r>
        <w:rPr>
          <w:color w:val="000000"/>
          <w:rtl w:val="1"/>
        </w:rPr>
        <w:t xml:space="preserve">فسألتُ زيدَ بنَ أرقَمَ، فقال مِثلَه. </w:t>
      </w:r>
      <w:r>
        <w:rPr>
          <w:color w:val="000000"/>
          <w:rtl w:val="1"/>
        </w:rPr>
        <w:t xml:space="preserve">وقال سفيانُ مَرّةً: فقال: قَدِمَ علينا النبيُّ ﷺ المدينةَ ونحنُ نَتَبايَعُ. </w:t>
      </w:r>
      <w:r>
        <w:rPr>
          <w:color w:val="000000"/>
          <w:rtl w:val="1"/>
        </w:rPr>
        <w:t xml:space="preserve">وقال: نَسِيئةً إلى المَوْسِمِ أو الحجِّ. </w:t>
      </w:r>
    </w:p>
    <w:p>
      <w:pPr>
        <w:bidi w:val="1"/>
        <w:jc w:val="start"/>
      </w:pPr>
      <w:r>
        <w:rPr>
          <w:rtl w:val="1"/>
        </w:rPr>
        <w:t>الشرح: الدلالة: التقابض في المجلس الواحد - شروط الصرف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