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أبي داود — باب في الصلح-كتاب الأقضية-سنن أبي داود — رقم الحديث: 3594 — الرقم الفرعي: 99 — الرقم الأصلي: 3594</w:t>
        <w:br/>
      </w:r>
      <w:r>
        <w:rPr>
          <w:rtl w:val="1"/>
        </w:rPr>
        <w:t xml:space="preserve"> حدثنا سليمان بن داود المهريّ أخبرنا ابن وهب أخبرني سليمان بن بلال ح وثنا أحمد بن عبد الواحد الدمشقيّ ثنا مروان ملاحظة يعني ابن محمد ثنا سليمان بن بلال أو عبد العزيز بن محمد ملاحظة شكّ الشيخ عن كثير بن زيد عن الوليد بن رباح عن أبي هريرة قال:قال رسول الله صلى الله عليه وسلم</w:t>
        <w:br/>
      </w:r>
      <w:r>
        <w:rPr>
          <w:color w:val="FF0000"/>
          <w:rtl w:val="1"/>
        </w:rPr>
        <w:t xml:space="preserve">«الصُّلحُ جائزٌ بينَ المُسلِمين - زاد أحمد - إلّا صُلحًا أَحلَّ حَرامًا، أو حرَّمَ حَلالًا».  </w:t>
      </w:r>
      <w:r>
        <w:rPr>
          <w:color w:val="000000"/>
          <w:rtl w:val="1"/>
        </w:rPr>
        <w:t xml:space="preserve">وزاد سُليمانُ بن داود: وقال رسولُ الله ﷺ:  </w:t>
      </w:r>
      <w:r>
        <w:rPr>
          <w:color w:val="FF0000"/>
          <w:rtl w:val="1"/>
        </w:rPr>
        <w:t xml:space="preserve">«المُسلِمونَ على شُروطِهم».  </w:t>
      </w:r>
    </w:p>
    <w:p>
      <w:pPr>
        <w:bidi w:val="1"/>
        <w:jc w:val="start"/>
      </w:pPr>
      <w:r>
        <w:rPr>
          <w:rtl w:val="1"/>
        </w:rPr>
        <w:t>درجة الحديث: إسناده حسن</w:t>
      </w:r>
    </w:p>
    <w:p>
      <w:pPr>
        <w:bidi w:val="1"/>
        <w:jc w:val="start"/>
      </w:pPr>
      <w:r>
        <w:rPr>
          <w:rtl w:val="1"/>
        </w:rPr>
        <w:t>الشرح: الدلالة: التحكيم</w:t>
      </w:r>
    </w:p>
    <w:p>
      <w:pPr>
        <w:bidi w:val="1"/>
        <w:jc w:val="start"/>
      </w:pPr>
      <w:r>
        <w:rPr>
          <w:rtl w:val="1"/>
        </w:rPr>
        <w:t>الشرح: الدلالة: شروط التحكيم - التحكيم</w:t>
      </w:r>
    </w:p>
    <w:p>
      <w:pPr>
        <w:bidi w:val="1"/>
        <w:jc w:val="start"/>
      </w:pPr>
      <w:r>
        <w:rPr>
          <w:rtl w:val="1"/>
        </w:rPr>
        <w:t>الشرح: الدلالة: تكوين المجتمع الصالح المصلح - الأهداف العامة للتربية و التعليم</w:t>
      </w:r>
    </w:p>
    <w:p>
      <w:pPr>
        <w:bidi w:val="1"/>
        <w:jc w:val="start"/>
      </w:pPr>
      <w:r>
        <w:rPr>
          <w:rtl w:val="1"/>
        </w:rPr>
        <w:t>الشرح: الدلالة: التميز - المباديء</w:t>
      </w:r>
    </w:p>
    <w:p>
      <w:pPr>
        <w:bidi w:val="1"/>
        <w:jc w:val="start"/>
      </w:pPr>
      <w:r>
        <w:rPr>
          <w:rtl w:val="1"/>
        </w:rPr>
        <w:t>الشرح: الدلالة: مشروعية الاشتراط وضوابطه - الشروط في العقود</w:t>
      </w:r>
    </w:p>
    <w:p>
      <w:pPr>
        <w:bidi w:val="1"/>
        <w:jc w:val="start"/>
      </w:pPr>
      <w:r>
        <w:rPr>
          <w:rtl w:val="1"/>
        </w:rPr>
        <w:t>الشرح: الدلالة: الشروط في النكاح والمهور - الشروط في العقود</w:t>
      </w:r>
    </w:p>
    <w:p>
      <w:pPr>
        <w:bidi w:val="1"/>
        <w:jc w:val="start"/>
      </w:pPr>
      <w:r>
        <w:rPr>
          <w:rtl w:val="1"/>
        </w:rPr>
        <w:t>الشرح: الدلالة: الشروط في الوقف - الشروط في العقود</w:t>
      </w:r>
    </w:p>
    <w:p>
      <w:pPr>
        <w:bidi w:val="1"/>
        <w:jc w:val="start"/>
      </w:pPr>
      <w:r>
        <w:rPr>
          <w:rtl w:val="1"/>
        </w:rPr>
        <w:t>الشرح: الدلالة: الشروط في الإعتاق والمكاتبة - الشروط في العقود</w:t>
      </w:r>
    </w:p>
    <w:p>
      <w:pPr>
        <w:bidi w:val="1"/>
        <w:jc w:val="start"/>
      </w:pPr>
      <w:r>
        <w:rPr>
          <w:rtl w:val="1"/>
        </w:rPr>
        <w:t>الشرح: الدلالة: الشروط في عقد البيع - عقد البيع</w:t>
      </w:r>
    </w:p>
    <w:p>
      <w:pPr>
        <w:bidi w:val="1"/>
        <w:jc w:val="start"/>
      </w:pPr>
      <w:r>
        <w:rPr>
          <w:rtl w:val="1"/>
        </w:rPr>
        <w:t>الشرح: الدلالة: الصلح في حقوق العباد - الصلح</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