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7910 — الرقم الفرعي: 99 — الرقم الأصلي: 7910</w:t>
        <w:br/>
      </w:r>
      <w:r>
        <w:rPr>
          <w:rtl w:val="1"/>
        </w:rPr>
        <w:t xml:space="preserve"> حدثنا يزيد أخبرنا ابن أبي ذئب عن سعيد بن سمعان قال:سمعت أبا هريرة يخبر أبا قتادة أنّ رسول الله صلى الله عليه وسلم</w:t>
        <w:br/>
      </w:r>
      <w:r>
        <w:rPr>
          <w:color w:val="000000"/>
          <w:rtl w:val="1"/>
        </w:rPr>
        <w:t xml:space="preserve">«يُبايَعُ لرجلٍ بينَ الرُّكنِ والمَقام،  </w:t>
      </w:r>
      <w:r>
        <w:rPr>
          <w:color w:val="FF0000"/>
          <w:rtl w:val="1"/>
        </w:rPr>
        <w:t xml:space="preserve">ولن يَستحِلَّ البيتَ إلّا أَهلُه، فإذا استَحلُّوه فلا تَسألْ عن هَلَكةِ العَرَب،  </w:t>
      </w:r>
      <w:r>
        <w:rPr>
          <w:color w:val="FF0000"/>
          <w:rtl w:val="1"/>
        </w:rPr>
        <w:t xml:space="preserve">ثم تأتي الحبَشَةُ فيُخرِّبونَه خرابًا لا يَعمُرُ بعدَه أَبدًا، وهم الذينَ يَستَخرِجونَ كَنزَه».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