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العشيرة أو الغسيرة-كتاب المغازي-صحيح البخاري — رقم الحديث: 3949 — الرقم الفرعي: 99 — الرقم الأصلي: 3949</w:t>
        <w:br/>
      </w:r>
      <w:r>
        <w:rPr>
          <w:rtl w:val="1"/>
        </w:rPr>
        <w:t xml:space="preserve"> حدثني عبد الله بن محمد حدثنا وهب حدثنا شُعبة عن أبي إسحاق</w:t>
        <w:br/>
      </w:r>
      <w:r>
        <w:rPr>
          <w:color w:val="FF0000"/>
          <w:rtl w:val="1"/>
        </w:rPr>
        <w:t xml:space="preserve">قال: كنتُ إلى جَنبِ زيدِ بنِ أرقَمَ، فقيلَ له: كم غَزا النبيُّ ﷺ من غَزْوةٍ؟ قال: تسعَ عَشْرةَ،  </w:t>
      </w:r>
      <w:r>
        <w:rPr>
          <w:color w:val="FF0000"/>
          <w:rtl w:val="1"/>
        </w:rPr>
        <w:t xml:space="preserve">قيلَ: كم غَزَوْتَ أنتَ معه؟ قال: سَبْعَ عَشْرةَ،  </w:t>
      </w:r>
      <w:r>
        <w:rPr>
          <w:color w:val="FF0000"/>
          <w:rtl w:val="1"/>
        </w:rPr>
        <w:t xml:space="preserve">قلتُ: فأيُّهم كانت أوَّلَ؟ قال: العُسَيرة، أو العُشَيْر. </w:t>
      </w:r>
      <w:r>
        <w:rPr>
          <w:color w:val="FF0000"/>
          <w:rtl w:val="1"/>
        </w:rPr>
        <w:t xml:space="preserve">فَذَكَرْتُ لقَتَادةَ، فقال: العُشَيرُ. </w:t>
      </w:r>
    </w:p>
    <w:p>
      <w:pPr>
        <w:bidi w:val="1"/>
        <w:jc w:val="start"/>
      </w:pPr>
      <w:r>
        <w:rPr>
          <w:rtl w:val="1"/>
        </w:rPr>
        <w:t>الشرح: الدلالة: غزوة العشيرة - أحداث السنة الثانية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