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الرخصة في ذلك-كتاب القِبلة-سنن النسائي — رقم الحديث: 758 — الرقم الفرعي: 99 — الرقم الأصلي: 758</w:t>
        <w:br/>
      </w:r>
      <w:r>
        <w:rPr>
          <w:rtl w:val="1"/>
        </w:rPr>
        <w:t xml:space="preserve"> أخبرنا إسحاق بن إبراهيم قال:أنبأنا عيسى بن يونس قال:حدثنا عبد الملك بن عبد العزيز بن جريج عن كثير بن كثير عن أبيه عن جدّه</w:t>
        <w:br/>
      </w:r>
      <w:r>
        <w:rPr>
          <w:color w:val="FF0000"/>
          <w:rtl w:val="1"/>
        </w:rPr>
        <w:t xml:space="preserve">قال: رَأَيتُ رَسولَ اللَّهِ ﷺ طافَ بِالبَيتِ سَبعًا، ثُمَّ صَلَّى رَكعَتَينِ بِحِذائِه في حاشِيَةِ المَقامِ ولَيسَ بَينَه وبَينَ الطُّوَّافِ أَحَدٌ.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أشواط الطواف والموالاة فيها - كيفية الطواف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