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من اكتحل وتراً-كتاب الطب-سنن ابن ماجة — رقم الحديث: 3499 — الرقم الفرعي: 99 — الرقم الأصلي: 3499</w:t>
        <w:br/>
      </w:r>
      <w:r>
        <w:rPr>
          <w:rtl w:val="1"/>
        </w:rPr>
        <w:t xml:space="preserve"> حدثنا أبو بكر بن أبي شيبة ثنا يزيد بن هارون عن عباد بن منصور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«كانت للنبيِّ ﷺ مُكحُلَة، يَكتَحِلُ مِنها ثلاثًا في كُلِّ عَين».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الاكتحال - زينة البدن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