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رمي الجمار-أول كتاب المناسك-سنن أبي داود — رقم الحديث: 1966 — الرقم الفرعي: 99 — الرقم الأصلي: 1966</w:t>
        <w:br/>
      </w:r>
      <w:r>
        <w:rPr>
          <w:rtl w:val="1"/>
        </w:rPr>
        <w:t xml:space="preserve"> حدثنا إبراهيم بن مهديّ حدثني عليّ بن مُسهر عن يزيد بن أبي زياد أخبرنا سليمان بن عمرو بن الأحوص عن أُمّه</w:t>
        <w:br/>
      </w:r>
      <w:r>
        <w:rPr>
          <w:color w:val="FF0000"/>
          <w:rtl w:val="1"/>
        </w:rPr>
        <w:t xml:space="preserve">قالت: رأيتُ رسولَ الله ﷺ يرمي الجمرةَ مِن بطنِ الوادي وهو راكب  </w:t>
      </w:r>
      <w:r>
        <w:rPr>
          <w:color w:val="FF0000"/>
          <w:rtl w:val="1"/>
        </w:rPr>
        <w:t xml:space="preserve">يُكبِّرُ مع كُلِّ حصاةٍ،  </w:t>
      </w:r>
      <w:r>
        <w:rPr>
          <w:color w:val="000000"/>
          <w:rtl w:val="1"/>
        </w:rPr>
        <w:t xml:space="preserve">ورجل مِن خلفه يستُرُه، فسألت عن الرجل، فقالوا: الفضلُ بنُ العباس، وازدحم الناسُ، فقال النبي ﷺ:  </w:t>
      </w:r>
      <w:r>
        <w:rPr>
          <w:color w:val="FF0000"/>
          <w:rtl w:val="1"/>
        </w:rPr>
        <w:t xml:space="preserve">«يا أيها الناسُ لا يَقتُلْ بعضُكم بعضاً، وإذا رميتمُ الجمرةَ، فارمُوا بمثلِ حصى الخَذْفِ».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كيفية الرمي - رمي الجمار</w:t>
      </w:r>
    </w:p>
    <w:p>
      <w:pPr>
        <w:bidi w:val="1"/>
        <w:jc w:val="start"/>
      </w:pPr>
      <w:r>
        <w:rPr>
          <w:rtl w:val="1"/>
        </w:rPr>
        <w:t>الشرح: الدلالة: ما يقول الحاج عند الرمي - رمي الجمار</w:t>
      </w:r>
    </w:p>
    <w:p>
      <w:pPr>
        <w:bidi w:val="1"/>
        <w:jc w:val="start"/>
      </w:pPr>
      <w:r>
        <w:rPr>
          <w:rtl w:val="1"/>
        </w:rPr>
        <w:t>الشرح: الدلالة: منهيات الرمي - رمي الجمار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