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مقدم النبيّ صلى الله عليه وسلم،وأصحابه-كتاب المناقب-صحيح البخاري — رقم الحديث: 3924 — الرقم الفرعي: 99 — الرقم الأصلي: 3924</w:t>
        <w:br/>
      </w:r>
      <w:r>
        <w:rPr>
          <w:rtl w:val="1"/>
        </w:rPr>
        <w:t xml:space="preserve"> حدثنا أبو الوليد حدثنا شُعبة قال:أنبأنا أبو إسحاق سمع البراء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أوَّلُ مَن قَدِمَ علينا مُصعَبُ بنُ عُمَيرٍ وابنُ أمِّ مَكْتُومٍ،  </w:t>
      </w:r>
      <w:r>
        <w:rPr>
          <w:color w:val="FF0000"/>
          <w:rtl w:val="1"/>
        </w:rPr>
        <w:t xml:space="preserve">ثمَّ قَدِمَ علينا عمَّارُ بنُ ياسرٍ وبلالٌ، رضي الله عنهم. </w:t>
      </w:r>
    </w:p>
    <w:p>
      <w:pPr>
        <w:bidi w:val="1"/>
        <w:jc w:val="start"/>
      </w:pPr>
      <w:r>
        <w:rPr>
          <w:rtl w:val="1"/>
        </w:rPr>
        <w:t>الشرح: الدلالة: هجرة الصحابة إلى المدينة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