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بناء المسجد على القبر-كتاب الجنائز-صحيح البخاري — رقم الحديث: 1341 — الرقم الفرعي: 99 — الرقم الأصلي: 1341</w:t>
        <w:br/>
      </w:r>
      <w:r>
        <w:rPr>
          <w:rtl w:val="1"/>
        </w:rPr>
        <w:t xml:space="preserve"> حدثنا إسماعيل قال:حدثني مالك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اشتَكَى النبيُّ ﷺ ذَكَرَتْ بعضُ نسائِه كَنِيسةً رأينَها بأرضِ الحَبَشةِ يقالُ لها: مارِيَةُ،  </w:t>
      </w:r>
      <w:r>
        <w:rPr>
          <w:color w:val="FF0000"/>
          <w:rtl w:val="1"/>
        </w:rPr>
        <w:t xml:space="preserve">وكانت أمُّ سَلَمةَ وأمُّ حَبيبةَ، رضي الله عنهما، أتَتا أرضَ الحَبَشةِ، فذَكَرَتا من حُسْنِها وتَصاوِيرَ فيها،  </w:t>
      </w:r>
      <w:r>
        <w:rPr>
          <w:color w:val="FF0000"/>
          <w:rtl w:val="1"/>
        </w:rPr>
        <w:t xml:space="preserve">فرَفَعَ رأسَه فقال: «أُولئكِ إذا ماتَ منهم الرَّجلُ الصّالحُ بَنَوْا على قَبْرِه مسجدًا، ثمَّ صَوَّرُوا فيه تلكَ الصُّوَرَ، أُولئكَ شِرارُ الخَلْقِ عندَ الله». 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