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التأمين وراء الإمام-كتاب الصلاة-سنن أبي داود — رقم الحديث: 932 — الرقم الفرعي: 99 — الرقم الأصلي: 932</w:t>
        <w:br/>
      </w:r>
      <w:r>
        <w:rPr>
          <w:rtl w:val="1"/>
        </w:rPr>
        <w:t xml:space="preserve"> حدثنا محمد بن كثير أخبرنا سفيان عن سلمة عن حجر أبي العنبس الحضرميّ عن وائل بن حجر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رَسولُ الله ﷺ إذا قرَأَ ﴿وَلَا الضَّالِّينَ﴾ قال: «آمِين»  </w:t>
      </w:r>
      <w:r>
        <w:rPr>
          <w:color w:val="000000"/>
          <w:rtl w:val="1"/>
        </w:rPr>
        <w:t xml:space="preserve">ورَفَعَ بها صَوتَه.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قول الإمام (آمين) بعد الفاتحة - قراءة الإمام</w:t>
      </w:r>
    </w:p>
    <w:p>
      <w:pPr>
        <w:bidi w:val="1"/>
        <w:jc w:val="start"/>
      </w:pPr>
      <w:r>
        <w:rPr>
          <w:rtl w:val="1"/>
        </w:rPr>
        <w:t>الشرح: الدلالة: قول (آمين) بعد الفراغ من قراءة الفاتحة - قراءة الفاتحة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