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فضل التسبيح والتهليل-كتاب الدعوات-سنن الترمذي — رقم الحديث: 3583 — الرقم الفرعي: 99 — الرقم الأصلي: 3578</w:t>
        <w:br/>
      </w:r>
      <w:r>
        <w:rPr>
          <w:rtl w:val="1"/>
        </w:rPr>
        <w:t xml:space="preserve"> حدثنا موسى بن حزام و عبد بن حميد وغير واحد قالوا:أخبرنا محمد بن بشر قال:سمعت هانىء بن عثمان عن أُمّه حُميضة بنت ياسر عن جدّتها يُسيرة بنت ياسر ملاحظة وكانت مِن المهاجرات قالت :قال لنا رسول الله صلى الله عليه وسلم</w:t>
        <w:br/>
      </w:r>
      <w:r>
        <w:rPr>
          <w:color w:val="FF0000"/>
          <w:rtl w:val="1"/>
        </w:rPr>
        <w:t xml:space="preserve">«عَلَيْكُنَّ بِالتَّسبِيحِ والتَّهلِيلِ وَالتَّقدِيسِ، واعقِدنَ بالأَنامِلِ فإِنَّهنَّ مَسؤولاتٌ مُستَنطَقاتٌ، ولا تَغفُلنَ فَتَنسَينَ الرَّحمَةَ». « </w:t>
      </w:r>
      <w:r>
        <w:rPr>
          <w:color w:val="000000"/>
          <w:rtl w:val="1"/>
        </w:rPr>
        <w:t xml:space="preserve">هٰذا حَدِيثٌ إِنَّما نَعرِفُه مِن حَديثِ هانِئِ بنِ عُثمانَ. </w:t>
      </w:r>
      <w:r>
        <w:rPr>
          <w:color w:val="000000"/>
          <w:rtl w:val="1"/>
        </w:rPr>
        <w:t xml:space="preserve">وقَد رَواه مُحَمَّدُ بنُ رَبيعَةَ، عَن هَانئِ بنِ عُثمانَ.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